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4236">
        <w:rPr>
          <w:rFonts w:ascii="Times New Roman" w:eastAsia="Calibri" w:hAnsi="Times New Roman" w:cs="Times New Roman"/>
          <w:b/>
          <w:sz w:val="24"/>
          <w:szCs w:val="24"/>
        </w:rPr>
        <w:t>Отчет руководителя</w:t>
      </w:r>
    </w:p>
    <w:p w:rsidR="00007913" w:rsidRPr="00364236" w:rsidRDefault="00007913" w:rsidP="00707D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РМО учителей физической культуры </w:t>
      </w:r>
      <w:r w:rsidR="00707D9E">
        <w:rPr>
          <w:rFonts w:ascii="Times New Roman" w:eastAsia="Calibri" w:hAnsi="Times New Roman" w:cs="Times New Roman"/>
          <w:sz w:val="24"/>
          <w:szCs w:val="24"/>
        </w:rPr>
        <w:t xml:space="preserve">школ </w:t>
      </w:r>
      <w:r w:rsidR="00707D9E" w:rsidRPr="00364236">
        <w:rPr>
          <w:rFonts w:ascii="Times New Roman" w:eastAsia="Calibri" w:hAnsi="Times New Roman" w:cs="Times New Roman"/>
          <w:sz w:val="24"/>
          <w:szCs w:val="24"/>
        </w:rPr>
        <w:t xml:space="preserve">Каргасокского образовательного округа </w:t>
      </w:r>
      <w:r w:rsidRPr="00364236">
        <w:rPr>
          <w:rFonts w:ascii="Times New Roman" w:eastAsia="Calibri" w:hAnsi="Times New Roman" w:cs="Times New Roman"/>
          <w:sz w:val="24"/>
          <w:szCs w:val="24"/>
        </w:rPr>
        <w:t>и тренеров-преподавателей</w:t>
      </w:r>
      <w:r w:rsidR="00707D9E">
        <w:rPr>
          <w:rFonts w:ascii="Times New Roman" w:eastAsia="Calibri" w:hAnsi="Times New Roman" w:cs="Times New Roman"/>
          <w:sz w:val="24"/>
          <w:szCs w:val="24"/>
        </w:rPr>
        <w:t xml:space="preserve"> МБОУ ДО «Каргасокская спортивная школа»</w:t>
      </w:r>
    </w:p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о проведении методического объединения</w:t>
      </w:r>
    </w:p>
    <w:p w:rsidR="00007913" w:rsidRPr="00364236" w:rsidRDefault="00007913" w:rsidP="000079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90430A">
        <w:rPr>
          <w:rFonts w:ascii="Times New Roman" w:eastAsia="Calibri" w:hAnsi="Times New Roman" w:cs="Times New Roman"/>
          <w:sz w:val="24"/>
          <w:szCs w:val="24"/>
        </w:rPr>
        <w:t>1</w:t>
      </w:r>
      <w:r w:rsidR="00707D9E">
        <w:rPr>
          <w:rFonts w:ascii="Times New Roman" w:eastAsia="Calibri" w:hAnsi="Times New Roman" w:cs="Times New Roman"/>
          <w:sz w:val="24"/>
          <w:szCs w:val="24"/>
        </w:rPr>
        <w:t>7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430A">
        <w:rPr>
          <w:rFonts w:ascii="Times New Roman" w:eastAsia="Calibri" w:hAnsi="Times New Roman" w:cs="Times New Roman"/>
          <w:sz w:val="24"/>
          <w:szCs w:val="24"/>
        </w:rPr>
        <w:t>дека</w:t>
      </w:r>
      <w:r>
        <w:rPr>
          <w:rFonts w:ascii="Times New Roman" w:eastAsia="Calibri" w:hAnsi="Times New Roman" w:cs="Times New Roman"/>
          <w:sz w:val="24"/>
          <w:szCs w:val="24"/>
        </w:rPr>
        <w:t>бря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707D9E">
        <w:rPr>
          <w:rFonts w:ascii="Times New Roman" w:eastAsia="Calibri" w:hAnsi="Times New Roman" w:cs="Times New Roman"/>
          <w:sz w:val="24"/>
          <w:szCs w:val="24"/>
        </w:rPr>
        <w:t>5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007913" w:rsidRPr="00364236" w:rsidRDefault="00007913" w:rsidP="000079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07D9E" w:rsidRPr="00707D9E" w:rsidRDefault="00007913" w:rsidP="00707D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Методическая тема РМО </w:t>
      </w:r>
      <w:r>
        <w:rPr>
          <w:rFonts w:ascii="Times New Roman" w:eastAsia="Calibri" w:hAnsi="Times New Roman" w:cs="Times New Roman"/>
          <w:sz w:val="24"/>
          <w:szCs w:val="24"/>
        </w:rPr>
        <w:t>была</w:t>
      </w:r>
      <w:r w:rsidR="00707D9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707D9E" w:rsidRPr="00707D9E">
        <w:rPr>
          <w:rFonts w:ascii="Times New Roman" w:eastAsia="+mn-ea" w:hAnsi="Times New Roman" w:cs="Times New Roman"/>
          <w:color w:val="000000"/>
          <w:sz w:val="24"/>
          <w:szCs w:val="24"/>
        </w:rPr>
        <w:t>«Развитие профессиональной компетентности педагогов как фактор достижения современного качества образования и воспитания обучающихся в условиях реализации ФГОС и ФООП».</w:t>
      </w:r>
    </w:p>
    <w:p w:rsidR="0090430A" w:rsidRPr="00CE6058" w:rsidRDefault="0090430A" w:rsidP="00CE6058">
      <w:pPr>
        <w:pStyle w:val="a6"/>
        <w:spacing w:before="0" w:beforeAutospacing="0" w:after="120" w:afterAutospacing="0" w:line="276" w:lineRule="auto"/>
        <w:ind w:firstLine="708"/>
        <w:textAlignment w:val="baseline"/>
        <w:rPr>
          <w:rFonts w:eastAsia="Calibri"/>
          <w:b/>
          <w:color w:val="000000"/>
        </w:rPr>
      </w:pPr>
      <w:r w:rsidRPr="00FD01B9">
        <w:rPr>
          <w:rFonts w:eastAsia="Calibri"/>
          <w:b/>
        </w:rPr>
        <w:t>Цель:</w:t>
      </w:r>
      <w:r w:rsidRPr="00FD01B9">
        <w:rPr>
          <w:rFonts w:ascii="Calibri" w:eastAsia="Calibri" w:hAnsi="Calibri"/>
          <w:b/>
        </w:rPr>
        <w:t xml:space="preserve"> </w:t>
      </w:r>
      <w:r w:rsidR="00707D9E">
        <w:rPr>
          <w:rFonts w:eastAsia="+mn-ea"/>
          <w:color w:val="000000"/>
        </w:rPr>
        <w:t>П</w:t>
      </w:r>
      <w:r w:rsidR="00707D9E" w:rsidRPr="00707D9E">
        <w:rPr>
          <w:rFonts w:eastAsia="+mn-ea"/>
          <w:color w:val="000000"/>
        </w:rPr>
        <w:t>овышение качества образования через повышение уровня профессионального мастерства и профессиональной компетентности педагогов в условиях реализации ФГОС, ФООП.</w:t>
      </w:r>
    </w:p>
    <w:p w:rsidR="0090430A" w:rsidRPr="00CE6058" w:rsidRDefault="0090430A" w:rsidP="00CE6058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6058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CE6058" w:rsidRPr="00CE6058" w:rsidRDefault="00CE6058" w:rsidP="00CE6058">
      <w:pPr>
        <w:pStyle w:val="a6"/>
        <w:numPr>
          <w:ilvl w:val="0"/>
          <w:numId w:val="5"/>
        </w:numPr>
        <w:spacing w:before="0" w:beforeAutospacing="0" w:after="0" w:afterAutospacing="0"/>
        <w:textAlignment w:val="baseline"/>
      </w:pPr>
      <w:r>
        <w:rPr>
          <w:rFonts w:eastAsia="+mn-ea"/>
          <w:color w:val="000000"/>
        </w:rPr>
        <w:t>С</w:t>
      </w:r>
      <w:r w:rsidR="00707D9E" w:rsidRPr="00707D9E">
        <w:rPr>
          <w:rFonts w:eastAsia="+mn-ea"/>
          <w:color w:val="000000"/>
        </w:rPr>
        <w:t xml:space="preserve">оздавать условия для самореализации учащихся в образовательной деятельности и развития ключевых компетенций учащихся; </w:t>
      </w:r>
    </w:p>
    <w:p w:rsidR="00CE6058" w:rsidRPr="00CE6058" w:rsidRDefault="00CE6058" w:rsidP="00CE6058">
      <w:pPr>
        <w:pStyle w:val="a6"/>
        <w:numPr>
          <w:ilvl w:val="0"/>
          <w:numId w:val="5"/>
        </w:numPr>
        <w:spacing w:before="0" w:beforeAutospacing="0" w:after="0" w:afterAutospacing="0"/>
        <w:textAlignment w:val="baseline"/>
      </w:pPr>
      <w:r>
        <w:rPr>
          <w:rFonts w:eastAsia="+mn-ea"/>
          <w:color w:val="000000"/>
        </w:rPr>
        <w:t>С</w:t>
      </w:r>
      <w:r w:rsidR="00707D9E" w:rsidRPr="00707D9E">
        <w:rPr>
          <w:rFonts w:eastAsia="+mn-ea"/>
          <w:color w:val="000000"/>
        </w:rPr>
        <w:t xml:space="preserve">овершенствовать методический уровень педагогов в овладении новыми педагогическими технологиями; </w:t>
      </w:r>
    </w:p>
    <w:p w:rsidR="00707D9E" w:rsidRPr="00707D9E" w:rsidRDefault="00CE6058" w:rsidP="00CE6058">
      <w:pPr>
        <w:pStyle w:val="a6"/>
        <w:numPr>
          <w:ilvl w:val="0"/>
          <w:numId w:val="5"/>
        </w:numPr>
        <w:spacing w:before="0" w:beforeAutospacing="0" w:after="0" w:afterAutospacing="0"/>
        <w:textAlignment w:val="baseline"/>
      </w:pPr>
      <w:r>
        <w:rPr>
          <w:rFonts w:eastAsia="+mn-ea"/>
          <w:color w:val="000000"/>
        </w:rPr>
        <w:t>Ф</w:t>
      </w:r>
      <w:r w:rsidR="00707D9E" w:rsidRPr="00707D9E">
        <w:rPr>
          <w:rFonts w:eastAsia="+mn-ea"/>
          <w:color w:val="000000"/>
        </w:rPr>
        <w:t>ормировать новый взгляд на качество обучения через создания атмосферы ответственности за конечные результаты труда.</w:t>
      </w:r>
    </w:p>
    <w:p w:rsidR="00707D9E" w:rsidRDefault="00707D9E" w:rsidP="0090430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7913" w:rsidRDefault="00007913" w:rsidP="00EF50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0A">
        <w:rPr>
          <w:rFonts w:ascii="Times New Roman" w:eastAsia="Calibri" w:hAnsi="Times New Roman" w:cs="Times New Roman"/>
          <w:sz w:val="24"/>
          <w:szCs w:val="24"/>
        </w:rPr>
        <w:t>РМО проходил</w:t>
      </w:r>
      <w:r w:rsidR="00CE6058">
        <w:rPr>
          <w:rFonts w:ascii="Times New Roman" w:eastAsia="Calibri" w:hAnsi="Times New Roman" w:cs="Times New Roman"/>
          <w:sz w:val="24"/>
          <w:szCs w:val="24"/>
        </w:rPr>
        <w:t>о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на базе МБОУ «Каргасокская СОШ</w:t>
      </w:r>
      <w:r w:rsidR="00CE6058">
        <w:rPr>
          <w:rFonts w:ascii="Times New Roman" w:eastAsia="Calibri" w:hAnsi="Times New Roman" w:cs="Times New Roman"/>
          <w:sz w:val="24"/>
          <w:szCs w:val="24"/>
        </w:rPr>
        <w:t xml:space="preserve">-интернат </w:t>
      </w:r>
      <w:r w:rsidRPr="0090430A">
        <w:rPr>
          <w:rFonts w:ascii="Times New Roman" w:eastAsia="Calibri" w:hAnsi="Times New Roman" w:cs="Times New Roman"/>
          <w:sz w:val="24"/>
          <w:szCs w:val="24"/>
        </w:rPr>
        <w:t>№</w:t>
      </w:r>
      <w:r w:rsidR="00CE6058">
        <w:rPr>
          <w:rFonts w:ascii="Times New Roman" w:eastAsia="Calibri" w:hAnsi="Times New Roman" w:cs="Times New Roman"/>
          <w:sz w:val="24"/>
          <w:szCs w:val="24"/>
        </w:rPr>
        <w:t>1</w:t>
      </w:r>
      <w:r w:rsidRPr="0090430A">
        <w:rPr>
          <w:rFonts w:ascii="Times New Roman" w:eastAsia="Calibri" w:hAnsi="Times New Roman" w:cs="Times New Roman"/>
          <w:sz w:val="24"/>
          <w:szCs w:val="24"/>
        </w:rPr>
        <w:t>». Открывал методическое объединения руководитель РМО Столяров Петр Владимиро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 xml:space="preserve">вич, которое проходило в </w:t>
      </w:r>
      <w:r w:rsidR="00CE6058">
        <w:rPr>
          <w:rFonts w:ascii="Times New Roman" w:eastAsia="Calibri" w:hAnsi="Times New Roman" w:cs="Times New Roman"/>
          <w:sz w:val="24"/>
          <w:szCs w:val="24"/>
        </w:rPr>
        <w:t>учебном классе</w:t>
      </w:r>
      <w:r w:rsidRPr="0090430A">
        <w:rPr>
          <w:rFonts w:ascii="Times New Roman" w:eastAsia="Calibri" w:hAnsi="Times New Roman" w:cs="Times New Roman"/>
          <w:sz w:val="24"/>
          <w:szCs w:val="24"/>
        </w:rPr>
        <w:t>. Руководитель попри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>ветствовал коллег по работе, озвучил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тем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>у</w:t>
      </w:r>
      <w:r w:rsidRPr="0090430A">
        <w:rPr>
          <w:rFonts w:ascii="Times New Roman" w:eastAsia="Calibri" w:hAnsi="Times New Roman" w:cs="Times New Roman"/>
          <w:sz w:val="24"/>
          <w:szCs w:val="24"/>
        </w:rPr>
        <w:t xml:space="preserve"> РМ</w:t>
      </w:r>
      <w:r w:rsidR="005A4AD7">
        <w:rPr>
          <w:rFonts w:ascii="Times New Roman" w:eastAsia="Calibri" w:hAnsi="Times New Roman" w:cs="Times New Roman"/>
          <w:sz w:val="24"/>
          <w:szCs w:val="24"/>
        </w:rPr>
        <w:t>О, регламент работы, а так</w:t>
      </w:r>
      <w:r w:rsidR="0090430A" w:rsidRPr="0090430A">
        <w:rPr>
          <w:rFonts w:ascii="Times New Roman" w:eastAsia="Calibri" w:hAnsi="Times New Roman" w:cs="Times New Roman"/>
          <w:sz w:val="24"/>
          <w:szCs w:val="24"/>
        </w:rPr>
        <w:t>же провел</w:t>
      </w:r>
      <w:r w:rsidR="009914D1">
        <w:rPr>
          <w:rFonts w:ascii="Times New Roman" w:eastAsia="Calibri" w:hAnsi="Times New Roman" w:cs="Times New Roman"/>
          <w:sz w:val="24"/>
          <w:szCs w:val="24"/>
        </w:rPr>
        <w:t xml:space="preserve"> перекличка. Поддержала учителей и тренеров-преподавателей на хорошую работу </w:t>
      </w:r>
      <w:r w:rsid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9914D1" w:rsidRPr="00991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развития образования </w:t>
      </w:r>
      <w:r w:rsid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>Хрусталева И.В.</w:t>
      </w:r>
    </w:p>
    <w:p w:rsidR="00CE6058" w:rsidRDefault="00CE6058" w:rsidP="00CE60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058" w:rsidRPr="00CE6058" w:rsidRDefault="00CE6058" w:rsidP="00CE60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плану РМО первой выступала тренер-преподаватель</w:t>
      </w:r>
      <w:r w:rsidRPr="00CE6058">
        <w:rPr>
          <w:rFonts w:ascii="Times New Roman" w:hAnsi="Times New Roman" w:cs="Times New Roman"/>
          <w:sz w:val="24"/>
          <w:szCs w:val="24"/>
        </w:rPr>
        <w:t xml:space="preserve"> МБОУ ДО «Каргасокская спортивная школа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CE6058">
        <w:rPr>
          <w:rFonts w:ascii="Times New Roman" w:hAnsi="Times New Roman" w:cs="Times New Roman"/>
          <w:sz w:val="24"/>
          <w:szCs w:val="24"/>
        </w:rPr>
        <w:t xml:space="preserve">Карикова Екатерина Олеговна с темой: </w:t>
      </w:r>
      <w:r w:rsidRPr="008B1FB4">
        <w:rPr>
          <w:rFonts w:ascii="Times New Roman" w:hAnsi="Times New Roman" w:cs="Times New Roman"/>
          <w:b/>
          <w:sz w:val="24"/>
          <w:szCs w:val="24"/>
        </w:rPr>
        <w:t>«Алгоритм оказания первой помощи</w:t>
      </w:r>
      <w:r w:rsidR="008B1FB4" w:rsidRPr="008B1FB4">
        <w:rPr>
          <w:rFonts w:ascii="Times New Roman" w:hAnsi="Times New Roman" w:cs="Times New Roman"/>
          <w:b/>
          <w:sz w:val="24"/>
          <w:szCs w:val="24"/>
        </w:rPr>
        <w:t>»</w:t>
      </w:r>
      <w:r w:rsidRPr="00CE6058">
        <w:rPr>
          <w:rFonts w:ascii="Times New Roman" w:hAnsi="Times New Roman" w:cs="Times New Roman"/>
          <w:sz w:val="24"/>
          <w:szCs w:val="24"/>
        </w:rPr>
        <w:t xml:space="preserve">. </w:t>
      </w:r>
      <w:r w:rsidRPr="00CE605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Несчастный случай может произойти в любом месте и в любое время, когда быстрое прибытие бригады скорой медицинской помощи невозможно в связи с загруженностью дорог, а также труднодоступным месторасположением пострадавшего. Поэтому оперативность оказания первой помощи часто зависит от людей, находящихся рядом с пострадавшими (члены семьи, коллеги, прохожие – в дальнейшем «спасатели»). В подобных ситуациях любой человек, обладающий необходимыми знаниями и навыками, сможет </w:t>
      </w:r>
      <w:r w:rsidR="008B1FB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оказать первую помощь</w:t>
      </w:r>
      <w:r w:rsidRPr="00CE605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:rsidR="008B1FB4" w:rsidRPr="008B1FB4" w:rsidRDefault="008B1FB4" w:rsidP="008B1F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FB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Первая помощь – это комплекс простейших мероприятий, направленных на устранение угрозы жизни пострадавшего, облегчение его страданий, а также предупреждение дальнейших повреждений и возможных осложнений до момента оказания квалифицированной медицинской помощи.</w:t>
      </w:r>
    </w:p>
    <w:p w:rsidR="008B1FB4" w:rsidRDefault="008B1FB4" w:rsidP="008B1FB4">
      <w:pPr>
        <w:spacing w:after="0" w:line="240" w:lineRule="auto"/>
        <w:ind w:firstLine="708"/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</w:pPr>
      <w:r w:rsidRPr="008B1FB4"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АЛГО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РИТМ ОКАЗАНИЯ ПЕРВОЙ ПОМОЩИ</w:t>
      </w:r>
    </w:p>
    <w:p w:rsidR="008B1FB4" w:rsidRDefault="008B1FB4" w:rsidP="008B1FB4">
      <w:pPr>
        <w:spacing w:after="0" w:line="240" w:lineRule="auto"/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</w:pPr>
      <w:r w:rsidRPr="008B1FB4"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1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 xml:space="preserve"> Осмотр места происшествия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br/>
      </w:r>
      <w:r w:rsidRPr="008B1FB4"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2 Перв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 xml:space="preserve">ичный осмотр пострадавшего </w:t>
      </w:r>
    </w:p>
    <w:p w:rsidR="00CE6058" w:rsidRDefault="008B1FB4" w:rsidP="008B1FB4">
      <w:pPr>
        <w:spacing w:after="0" w:line="240" w:lineRule="auto"/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</w:pPr>
      <w:r w:rsidRPr="008B1FB4"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3 Вызов скорой медицинской п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омощи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br/>
        <w:t>4 Оказание первой помощи</w:t>
      </w: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br/>
      </w:r>
      <w:r w:rsidRPr="008B1FB4"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5 Вторичный осмотр пострадавшего</w:t>
      </w:r>
    </w:p>
    <w:p w:rsidR="008B1FB4" w:rsidRDefault="008B1FB4" w:rsidP="008B1FB4">
      <w:pPr>
        <w:spacing w:after="0" w:line="240" w:lineRule="auto"/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</w:pPr>
      <w:r>
        <w:rPr>
          <w:rFonts w:ascii="Times New Roman" w:eastAsia="+mj-ea" w:hAnsi="Times New Roman" w:cs="Times New Roman"/>
          <w:color w:val="000000"/>
          <w:kern w:val="24"/>
          <w:sz w:val="24"/>
          <w:szCs w:val="24"/>
        </w:rPr>
        <w:t>Екатерина Олеговна не только выступила с докладом, но и провела занятия по оказании первой помощи при бессознательном состояние восстановительное положение и при остановке дыхания (Сердечно-легочная реанимация)</w:t>
      </w:r>
    </w:p>
    <w:p w:rsidR="00CE6058" w:rsidRPr="008B1FB4" w:rsidRDefault="008B1FB4" w:rsidP="00EF50E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1FB4"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lastRenderedPageBreak/>
        <w:t xml:space="preserve">На смену </w:t>
      </w:r>
      <w:r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 xml:space="preserve">Екатерине Олеговне пришел </w:t>
      </w:r>
      <w:r w:rsidR="00A00027"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>коллега</w:t>
      </w:r>
      <w:r w:rsidR="00A00027" w:rsidRPr="00A00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027" w:rsidRPr="00CE60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тренер-преподаватель</w:t>
      </w:r>
      <w:r w:rsidR="00A00027" w:rsidRPr="00CE6058">
        <w:rPr>
          <w:rFonts w:ascii="Times New Roman" w:hAnsi="Times New Roman" w:cs="Times New Roman"/>
          <w:sz w:val="24"/>
          <w:szCs w:val="24"/>
        </w:rPr>
        <w:t xml:space="preserve"> МБОУ ДО «Каргасокская спортивная школа</w:t>
      </w:r>
      <w:r w:rsidR="00A00027">
        <w:rPr>
          <w:rFonts w:ascii="Times New Roman" w:hAnsi="Times New Roman" w:cs="Times New Roman"/>
          <w:sz w:val="24"/>
          <w:szCs w:val="24"/>
        </w:rPr>
        <w:t>» Кияров Сергей Борисович. Он приготовил выступление на тему</w:t>
      </w:r>
      <w:r w:rsidR="00A00027" w:rsidRPr="00A00027">
        <w:rPr>
          <w:rFonts w:ascii="Times New Roman" w:hAnsi="Times New Roman" w:cs="Times New Roman"/>
          <w:b/>
          <w:sz w:val="24"/>
          <w:szCs w:val="24"/>
        </w:rPr>
        <w:t>: «</w:t>
      </w:r>
      <w:r w:rsidR="00A00027" w:rsidRPr="00A00027">
        <w:rPr>
          <w:rFonts w:ascii="Times New Roman" w:hAnsi="Times New Roman" w:cs="Times New Roman"/>
          <w:b/>
        </w:rPr>
        <w:t>Первая помощь при ожогах»</w:t>
      </w:r>
      <w:r w:rsidR="00A00027">
        <w:rPr>
          <w:rFonts w:ascii="Times New Roman" w:eastAsia="+mj-ea" w:hAnsi="Times New Roman" w:cs="Times New Roman"/>
          <w:bCs/>
          <w:color w:val="000000" w:themeColor="text1"/>
          <w:kern w:val="24"/>
          <w:sz w:val="24"/>
          <w:szCs w:val="24"/>
        </w:rPr>
        <w:t xml:space="preserve">  </w:t>
      </w:r>
    </w:p>
    <w:p w:rsidR="00A00027" w:rsidRDefault="00A00027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Ожоги – повреждение кожных покровов, вызванные действием высоких температур.</w:t>
      </w:r>
    </w:p>
    <w:p w:rsidR="00A00027" w:rsidRDefault="00A00027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Ожоги бывают: термические, химические, солнечные, электрические</w:t>
      </w:r>
    </w:p>
    <w:p w:rsidR="00BF52DA" w:rsidRDefault="00BF52DA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Запрещено прикладывать лед, ледяную воду, использовать вату, отрывать одежду, прилипшую к очагу, вскрывать волдыри, использовать жир, масло, спирт, мыло, сметану.</w:t>
      </w:r>
    </w:p>
    <w:p w:rsidR="00BF52DA" w:rsidRDefault="00BF52DA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Опасно для жизни ожоги у взрослых площадь ожога более 10%, а у детей более 5%.</w:t>
      </w:r>
    </w:p>
    <w:p w:rsidR="00BF52DA" w:rsidRDefault="00BF52DA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Вызов скорой помощи</w:t>
      </w:r>
    </w:p>
    <w:p w:rsidR="00BF52DA" w:rsidRDefault="00BF52DA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Вызывает затруднение дыхания</w:t>
      </w:r>
    </w:p>
    <w:p w:rsidR="00BF52DA" w:rsidRDefault="00BF52DA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A1FFE">
        <w:rPr>
          <w:rFonts w:ascii="Times New Roman" w:eastAsia="Calibri" w:hAnsi="Times New Roman" w:cs="Times New Roman"/>
          <w:sz w:val="24"/>
          <w:szCs w:val="24"/>
        </w:rPr>
        <w:t xml:space="preserve">Затрагивает не одну часть тела </w:t>
      </w:r>
    </w:p>
    <w:p w:rsidR="00DA1FFE" w:rsidRDefault="00DA1FFE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Затрагивает голову, шею, кисти рук, ступни, половые органы</w:t>
      </w:r>
    </w:p>
    <w:p w:rsidR="00DA1FFE" w:rsidRDefault="00DA1FFE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Имеет место у ребенка и престарелого человека</w:t>
      </w:r>
    </w:p>
    <w:p w:rsidR="00DA1FFE" w:rsidRDefault="00DA1FFE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Вызван химическим веществом</w:t>
      </w:r>
    </w:p>
    <w:p w:rsidR="00DA1FFE" w:rsidRPr="005432DA" w:rsidRDefault="00DA1FFE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32DA">
        <w:rPr>
          <w:rFonts w:ascii="Times New Roman" w:eastAsia="Calibri" w:hAnsi="Times New Roman" w:cs="Times New Roman"/>
          <w:sz w:val="24"/>
          <w:szCs w:val="24"/>
        </w:rPr>
        <w:t>-</w:t>
      </w:r>
      <w:r w:rsidR="00904E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32DA">
        <w:rPr>
          <w:rFonts w:ascii="Times New Roman" w:eastAsia="Calibri" w:hAnsi="Times New Roman" w:cs="Times New Roman"/>
          <w:sz w:val="24"/>
          <w:szCs w:val="24"/>
        </w:rPr>
        <w:t>Произошел в результате взрыва или воздействия электрическим током</w:t>
      </w:r>
    </w:p>
    <w:p w:rsidR="00DA1FFE" w:rsidRPr="005432DA" w:rsidRDefault="0012571F" w:rsidP="000079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2DA">
        <w:rPr>
          <w:rFonts w:ascii="Times New Roman" w:eastAsia="Calibri" w:hAnsi="Times New Roman" w:cs="Times New Roman"/>
          <w:sz w:val="24"/>
          <w:szCs w:val="24"/>
        </w:rPr>
        <w:t xml:space="preserve">После выступления Киярова С.Б. мастер-класс с коллегами провела руководитель центра тестирования ГТО в Каргасокском районе и младший инструктор по первой помощи Российского Красного креста </w:t>
      </w:r>
      <w:proofErr w:type="spellStart"/>
      <w:r w:rsidRPr="005432DA">
        <w:rPr>
          <w:rFonts w:ascii="Times New Roman" w:eastAsia="Calibri" w:hAnsi="Times New Roman" w:cs="Times New Roman"/>
          <w:sz w:val="24"/>
          <w:szCs w:val="24"/>
        </w:rPr>
        <w:t>Хазова</w:t>
      </w:r>
      <w:proofErr w:type="spellEnd"/>
      <w:r w:rsidRPr="005432DA">
        <w:rPr>
          <w:rFonts w:ascii="Times New Roman" w:eastAsia="Calibri" w:hAnsi="Times New Roman" w:cs="Times New Roman"/>
          <w:sz w:val="24"/>
          <w:szCs w:val="24"/>
        </w:rPr>
        <w:t xml:space="preserve"> Наталья Валерьевна по теме: «</w:t>
      </w:r>
      <w:r w:rsidRPr="005432DA">
        <w:rPr>
          <w:rFonts w:ascii="Times New Roman" w:hAnsi="Times New Roman" w:cs="Times New Roman"/>
          <w:sz w:val="24"/>
          <w:szCs w:val="24"/>
        </w:rPr>
        <w:t>Первая помощь при ранах и при непроходимости дыхательных путей»</w:t>
      </w:r>
    </w:p>
    <w:p w:rsidR="0012571F" w:rsidRPr="005432DA" w:rsidRDefault="0012571F" w:rsidP="0012571F">
      <w:pPr>
        <w:pStyle w:val="a6"/>
        <w:spacing w:before="0" w:beforeAutospacing="0" w:after="0" w:afterAutospacing="0"/>
        <w:jc w:val="both"/>
        <w:rPr>
          <w:color w:val="000000" w:themeColor="text1"/>
        </w:rPr>
      </w:pPr>
      <w:r w:rsidRPr="005432DA">
        <w:rPr>
          <w:rFonts w:eastAsia="+mn-ea"/>
          <w:b/>
          <w:bCs/>
          <w:color w:val="000000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 xml:space="preserve">Непроходимость дыхательных путей </w:t>
      </w:r>
      <w:r w:rsidRPr="005432DA">
        <w:rPr>
          <w:rFonts w:eastAsia="+mn-ea"/>
          <w:b/>
          <w:bCs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– </w:t>
      </w:r>
      <w:r w:rsidRPr="005432DA">
        <w:rPr>
          <w:rFonts w:eastAsia="+mn-ea"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состояние, обусловленное попаданием</w:t>
      </w:r>
      <w:r w:rsidRPr="005432DA">
        <w:rPr>
          <w:color w:val="000000" w:themeColor="text1"/>
        </w:rPr>
        <w:t xml:space="preserve"> </w:t>
      </w:r>
      <w:r w:rsidRPr="005432DA">
        <w:rPr>
          <w:rFonts w:eastAsia="+mn-ea"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инородного тела в дыхательные пути пострадавшего, сопровождающееся нарушением дыхания.</w:t>
      </w:r>
    </w:p>
    <w:p w:rsidR="0012571F" w:rsidRPr="005432DA" w:rsidRDefault="0012571F" w:rsidP="0012571F">
      <w:pPr>
        <w:pStyle w:val="a6"/>
        <w:spacing w:before="0" w:beforeAutospacing="0" w:after="0" w:afterAutospacing="0"/>
        <w:jc w:val="both"/>
        <w:rPr>
          <w:rFonts w:eastAsia="+mn-ea"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32DA">
        <w:rPr>
          <w:rFonts w:eastAsia="+mn-ea"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Причины: попадание кусочков пищи, жидкости или мелких предметов. </w:t>
      </w:r>
    </w:p>
    <w:p w:rsidR="0012571F" w:rsidRPr="005432DA" w:rsidRDefault="0012571F" w:rsidP="0012571F">
      <w:pPr>
        <w:pStyle w:val="a6"/>
        <w:spacing w:before="0" w:beforeAutospacing="0" w:after="0" w:afterAutospacing="0"/>
        <w:jc w:val="both"/>
        <w:rPr>
          <w:rFonts w:eastAsia="+mn-ea"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32DA">
        <w:rPr>
          <w:rFonts w:eastAsia="+mn-ea"/>
          <w:color w:val="000000" w:themeColor="text1"/>
          <w:kern w:val="24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Различаю частичную и полную.</w:t>
      </w:r>
    </w:p>
    <w:p w:rsidR="0012571F" w:rsidRPr="0012571F" w:rsidRDefault="0012571F" w:rsidP="0012571F">
      <w:pPr>
        <w:pStyle w:val="a6"/>
        <w:spacing w:before="0" w:beforeAutospacing="0" w:after="0" w:afterAutospacing="0"/>
        <w:jc w:val="both"/>
      </w:pPr>
      <w:r w:rsidRPr="0012571F">
        <w:t xml:space="preserve">Метод </w:t>
      </w:r>
      <w:proofErr w:type="spellStart"/>
      <w:r w:rsidRPr="0012571F">
        <w:t>геймл</w:t>
      </w:r>
      <w:proofErr w:type="spellEnd"/>
    </w:p>
    <w:p w:rsidR="0012571F" w:rsidRPr="0012571F" w:rsidRDefault="0012571F" w:rsidP="0012571F">
      <w:pPr>
        <w:pStyle w:val="a6"/>
        <w:spacing w:before="0" w:beforeAutospacing="0" w:after="0" w:afterAutospacing="0"/>
        <w:jc w:val="both"/>
      </w:pPr>
      <w:r w:rsidRPr="0012571F">
        <w:t xml:space="preserve">Встаньте позади пострадавшего. Сожмите руку в кулак, разместите ее в </w:t>
      </w:r>
      <w:proofErr w:type="spellStart"/>
      <w:r w:rsidRPr="0012571F">
        <w:t>в</w:t>
      </w:r>
      <w:proofErr w:type="spellEnd"/>
      <w:r w:rsidRPr="0012571F">
        <w:t xml:space="preserve"> верхней части живота – в области между пупком и нижней частью грудины. Обхватите свой кулак ладонью другой руки быстрым и резким движением совершите до пяти резких сильных толчков в живот пострадавшего по направлению вглубь и вверх.</w:t>
      </w:r>
    </w:p>
    <w:p w:rsidR="0012571F" w:rsidRPr="0012571F" w:rsidRDefault="0012571F" w:rsidP="0012571F">
      <w:pPr>
        <w:pStyle w:val="a6"/>
        <w:spacing w:before="0" w:beforeAutospacing="0" w:after="0" w:afterAutospacing="0"/>
        <w:jc w:val="both"/>
      </w:pPr>
      <w:r w:rsidRPr="0012571F">
        <w:t xml:space="preserve">Если инородное тело не вышло, необходимо поочередно совершать 5 ударов по спине </w:t>
      </w:r>
    </w:p>
    <w:p w:rsidR="0012571F" w:rsidRPr="0012571F" w:rsidRDefault="0012571F" w:rsidP="0012571F">
      <w:pPr>
        <w:pStyle w:val="a6"/>
        <w:spacing w:before="0" w:beforeAutospacing="0" w:after="0" w:afterAutospacing="0"/>
        <w:jc w:val="both"/>
      </w:pPr>
      <w:r w:rsidRPr="0012571F">
        <w:t xml:space="preserve">и 5 толчков в живот, пока дыхание у пострадавшего не восстановится. </w:t>
      </w:r>
    </w:p>
    <w:p w:rsidR="0012571F" w:rsidRPr="0012571F" w:rsidRDefault="0012571F" w:rsidP="0012571F">
      <w:pPr>
        <w:pStyle w:val="a6"/>
        <w:spacing w:before="0" w:beforeAutospacing="0" w:after="0" w:afterAutospacing="0"/>
        <w:jc w:val="both"/>
      </w:pPr>
      <w:r w:rsidRPr="0012571F">
        <w:t>ВНИМАНИЕ!!!</w:t>
      </w:r>
    </w:p>
    <w:p w:rsidR="0012571F" w:rsidRPr="0012571F" w:rsidRDefault="0012571F" w:rsidP="0012571F">
      <w:pPr>
        <w:pStyle w:val="a6"/>
        <w:spacing w:before="0" w:beforeAutospacing="0" w:after="0" w:afterAutospacing="0"/>
        <w:jc w:val="both"/>
      </w:pPr>
      <w:r w:rsidRPr="0012571F">
        <w:t>Если из-за непроходимости путей пострадавший теряет сознание, аккуратно положите его на землю и немедленно приступите к проведению сердечно-легочной реанимации СЛР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+mn-ea" w:hAnsi="Times New Roman" w:cs="Times New Roman"/>
          <w:b/>
          <w:color w:val="000000" w:themeColor="text1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Раны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– это н</w:t>
      </w:r>
      <w:r w:rsidRPr="005432D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арушение анатомической целостности тканей и органов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32D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внешним механическим воздействием</w:t>
      </w:r>
    </w:p>
    <w:p w:rsidR="005432DA" w:rsidRDefault="005432DA" w:rsidP="005432DA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432D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Признаки: боль, кровотечение,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32D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повреждение кожных покровов.</w:t>
      </w:r>
    </w:p>
    <w:p w:rsidR="005432DA" w:rsidRDefault="005432DA" w:rsidP="005432DA">
      <w:pPr>
        <w:spacing w:after="0" w:line="240" w:lineRule="auto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  <w14:shadow w14:blurRad="38100" w14:dist="19050" w14:dir="2700000" w14:sx="100000" w14:sy="100000" w14:kx="0" w14:ky="0" w14:algn="tl">
            <w14:srgbClr w14:val="000000">
              <w14:alpha w14:val="60000"/>
            </w14:srgbClr>
          </w14:shadow>
        </w:rPr>
        <w:t>Раны бываю поверхностные и глубокие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Инородное тело в ране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ране есть инородное тело, не удаляйте его. Постарайтесь зафиксировать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т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зом, чтобы оно было неподвижно. 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Обложить инородное тело объемными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аликами из ткани и зафиксируйте 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повязкой, что уменьшит боль и повреждения при транспортировки.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никающее ранение грудной клетки. 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открытого ранения стенок грудной клетки воздух извне будет засасываться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плевральную полость, что чревато возникновением пневмоторакса и быстрым развитием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3B446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ательной недостаточности, а так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 кровопотери. 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помощь: 1. вызываем скорую помощь. Помогаем пострадавшему принять удобное положение (обычно это </w:t>
      </w:r>
      <w:proofErr w:type="spellStart"/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полусидячее</w:t>
      </w:r>
      <w:proofErr w:type="spellEnd"/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на </w:t>
      </w:r>
      <w:proofErr w:type="spellStart"/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пороженной</w:t>
      </w:r>
      <w:proofErr w:type="spellEnd"/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стороне)</w:t>
      </w:r>
    </w:p>
    <w:p w:rsid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Наложите клапанную повязку.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Ранение брюшной полости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помощь: 1 вызываете скорую помощь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Помогаете пострадавшему принять удобное положение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вправляя выпавшие органы, наложите чистую </w:t>
      </w:r>
    </w:p>
    <w:p w:rsidR="005432DA" w:rsidRPr="005432DA" w:rsidRDefault="005432DA" w:rsidP="005432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2D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влажную повязку, тем самым прикрыв рану.</w:t>
      </w:r>
    </w:p>
    <w:p w:rsidR="0012571F" w:rsidRPr="003B4462" w:rsidRDefault="005432DA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462">
        <w:rPr>
          <w:rFonts w:ascii="Times New Roman" w:eastAsia="Calibri" w:hAnsi="Times New Roman" w:cs="Times New Roman"/>
          <w:sz w:val="24"/>
          <w:szCs w:val="24"/>
        </w:rPr>
        <w:t>Наталя Валерьевна на практике показала, как помогать и оказывать первую помощь, а не которые коллеги поучаствовали практически в мастер-классе</w:t>
      </w:r>
    </w:p>
    <w:p w:rsidR="004B3C25" w:rsidRPr="003B4462" w:rsidRDefault="005432DA" w:rsidP="000079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eastAsia="Calibri" w:hAnsi="Times New Roman" w:cs="Times New Roman"/>
          <w:sz w:val="24"/>
          <w:szCs w:val="24"/>
        </w:rPr>
        <w:t xml:space="preserve">Далее РМО дружно перешло в зал ЛФК. В своем не большом и уютном дала практический мастер-класс учитель </w:t>
      </w:r>
      <w:r w:rsidRPr="003B4462">
        <w:rPr>
          <w:rFonts w:ascii="Times New Roman" w:hAnsi="Times New Roman" w:cs="Times New Roman"/>
          <w:sz w:val="24"/>
          <w:szCs w:val="24"/>
        </w:rPr>
        <w:t xml:space="preserve">МБОУ «Каргасокская СОШ-интернат№1» Кудряшова Елена Борисовна на тему: </w:t>
      </w:r>
      <w:r w:rsidR="005F591F" w:rsidRPr="003B4462">
        <w:rPr>
          <w:rFonts w:ascii="Times New Roman" w:hAnsi="Times New Roman" w:cs="Times New Roman"/>
          <w:sz w:val="24"/>
          <w:szCs w:val="24"/>
        </w:rPr>
        <w:t>«</w:t>
      </w:r>
      <w:r w:rsidRPr="003B4462">
        <w:rPr>
          <w:rFonts w:ascii="Times New Roman" w:hAnsi="Times New Roman" w:cs="Times New Roman"/>
          <w:sz w:val="24"/>
          <w:szCs w:val="24"/>
        </w:rPr>
        <w:t>Подвижные игры для детей с ОВЗ</w:t>
      </w:r>
      <w:r w:rsidR="005F591F" w:rsidRPr="003B4462">
        <w:rPr>
          <w:rFonts w:ascii="Times New Roman" w:hAnsi="Times New Roman" w:cs="Times New Roman"/>
          <w:sz w:val="24"/>
          <w:szCs w:val="24"/>
        </w:rPr>
        <w:t xml:space="preserve">». Елена Борисовна подготовилась основательно и подготовила хорошие подвижные игры. </w:t>
      </w:r>
    </w:p>
    <w:p w:rsidR="005F591F" w:rsidRPr="003B4462" w:rsidRDefault="005F591F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Первая игра: </w:t>
      </w:r>
      <w:r w:rsidRPr="003B4462">
        <w:rPr>
          <w:rFonts w:ascii="Times New Roman" w:hAnsi="Times New Roman" w:cs="Times New Roman"/>
          <w:b/>
          <w:sz w:val="24"/>
          <w:szCs w:val="24"/>
        </w:rPr>
        <w:t>«Постройся по первой букве имени, фамилии…»</w:t>
      </w:r>
      <w:r w:rsidRPr="003B4462">
        <w:rPr>
          <w:rFonts w:ascii="Times New Roman" w:hAnsi="Times New Roman" w:cs="Times New Roman"/>
          <w:sz w:val="24"/>
          <w:szCs w:val="24"/>
        </w:rPr>
        <w:t>. Игра интересная и решает организационный вопросы. Так дети хотят все стоять в нача</w:t>
      </w:r>
      <w:r w:rsidR="001F262E" w:rsidRPr="003B4462">
        <w:rPr>
          <w:rFonts w:ascii="Times New Roman" w:hAnsi="Times New Roman" w:cs="Times New Roman"/>
          <w:sz w:val="24"/>
          <w:szCs w:val="24"/>
        </w:rPr>
        <w:t>ле шеренги, а тут игра и дети в</w:t>
      </w:r>
      <w:r w:rsidRPr="003B4462">
        <w:rPr>
          <w:rFonts w:ascii="Times New Roman" w:hAnsi="Times New Roman" w:cs="Times New Roman"/>
          <w:sz w:val="24"/>
          <w:szCs w:val="24"/>
        </w:rPr>
        <w:t>стают по алфавиту. А можно и использовать обратный алфавит.</w:t>
      </w:r>
    </w:p>
    <w:p w:rsidR="004B3C25" w:rsidRPr="003B4462" w:rsidRDefault="005F591F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Следующая игра </w:t>
      </w:r>
      <w:r w:rsidRPr="003B4462">
        <w:rPr>
          <w:rFonts w:ascii="Times New Roman" w:hAnsi="Times New Roman" w:cs="Times New Roman"/>
          <w:b/>
          <w:sz w:val="24"/>
          <w:szCs w:val="24"/>
        </w:rPr>
        <w:t>«Дотронься до…»</w:t>
      </w:r>
      <w:r w:rsidR="001F262E" w:rsidRPr="003B4462">
        <w:rPr>
          <w:rFonts w:ascii="Times New Roman" w:hAnsi="Times New Roman" w:cs="Times New Roman"/>
          <w:sz w:val="24"/>
          <w:szCs w:val="24"/>
        </w:rPr>
        <w:t xml:space="preserve">. Он </w:t>
      </w:r>
      <w:r w:rsidRPr="003B4462">
        <w:rPr>
          <w:rFonts w:ascii="Times New Roman" w:hAnsi="Times New Roman" w:cs="Times New Roman"/>
          <w:sz w:val="24"/>
          <w:szCs w:val="24"/>
        </w:rPr>
        <w:t xml:space="preserve">на внимание, на </w:t>
      </w:r>
      <w:r w:rsidR="001F262E" w:rsidRPr="003B4462">
        <w:rPr>
          <w:rFonts w:ascii="Times New Roman" w:hAnsi="Times New Roman" w:cs="Times New Roman"/>
          <w:sz w:val="24"/>
          <w:szCs w:val="24"/>
        </w:rPr>
        <w:t>пространственно-временные</w:t>
      </w:r>
      <w:r w:rsidRPr="003B4462">
        <w:rPr>
          <w:rFonts w:ascii="Times New Roman" w:hAnsi="Times New Roman" w:cs="Times New Roman"/>
          <w:sz w:val="24"/>
          <w:szCs w:val="24"/>
        </w:rPr>
        <w:t xml:space="preserve"> </w:t>
      </w:r>
      <w:r w:rsidR="001F262E" w:rsidRPr="003B4462">
        <w:rPr>
          <w:rFonts w:ascii="Times New Roman" w:hAnsi="Times New Roman" w:cs="Times New Roman"/>
          <w:sz w:val="24"/>
          <w:szCs w:val="24"/>
        </w:rPr>
        <w:t xml:space="preserve">характеристики. Ведь нужно заметить на себе, на другом человеке и вообще в зале цвет, который говорит учитель. </w:t>
      </w:r>
    </w:p>
    <w:p w:rsidR="004B3C25" w:rsidRPr="003B4462" w:rsidRDefault="001F262E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Очень понравилась и</w:t>
      </w:r>
      <w:r w:rsidR="003B4462" w:rsidRPr="003B4462">
        <w:rPr>
          <w:rFonts w:ascii="Times New Roman" w:hAnsi="Times New Roman" w:cs="Times New Roman"/>
          <w:sz w:val="24"/>
          <w:szCs w:val="24"/>
        </w:rPr>
        <w:t>г</w:t>
      </w:r>
      <w:r w:rsidRPr="003B4462">
        <w:rPr>
          <w:rFonts w:ascii="Times New Roman" w:hAnsi="Times New Roman" w:cs="Times New Roman"/>
          <w:sz w:val="24"/>
          <w:szCs w:val="24"/>
        </w:rPr>
        <w:t xml:space="preserve">ра </w:t>
      </w:r>
      <w:r w:rsidRPr="003B4462">
        <w:rPr>
          <w:rFonts w:ascii="Times New Roman" w:hAnsi="Times New Roman" w:cs="Times New Roman"/>
          <w:b/>
          <w:sz w:val="24"/>
          <w:szCs w:val="24"/>
        </w:rPr>
        <w:t xml:space="preserve">«Перехвати палку». </w:t>
      </w:r>
      <w:r w:rsidRPr="003B4462">
        <w:rPr>
          <w:rFonts w:ascii="Times New Roman" w:hAnsi="Times New Roman" w:cs="Times New Roman"/>
          <w:sz w:val="24"/>
          <w:szCs w:val="24"/>
        </w:rPr>
        <w:t>Участники стоя по кругу, держат палку в правой (левой) руке в</w:t>
      </w:r>
      <w:bookmarkStart w:id="0" w:name="_GoBack"/>
      <w:bookmarkEnd w:id="0"/>
      <w:r w:rsidRPr="003B4462">
        <w:rPr>
          <w:rFonts w:ascii="Times New Roman" w:hAnsi="Times New Roman" w:cs="Times New Roman"/>
          <w:sz w:val="24"/>
          <w:szCs w:val="24"/>
        </w:rPr>
        <w:t>ертикально полу. По сигналу учителя ученик отпускает палку и берет па</w:t>
      </w:r>
      <w:r w:rsidR="004B3C25" w:rsidRPr="003B4462">
        <w:rPr>
          <w:rFonts w:ascii="Times New Roman" w:hAnsi="Times New Roman" w:cs="Times New Roman"/>
          <w:sz w:val="24"/>
          <w:szCs w:val="24"/>
        </w:rPr>
        <w:t xml:space="preserve">лку другого ученика. Если ученик не успевает взять палку </w:t>
      </w:r>
      <w:proofErr w:type="gramStart"/>
      <w:r w:rsidR="004B3C25" w:rsidRPr="003B4462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="004B3C25" w:rsidRPr="003B4462">
        <w:rPr>
          <w:rFonts w:ascii="Times New Roman" w:hAnsi="Times New Roman" w:cs="Times New Roman"/>
          <w:sz w:val="24"/>
          <w:szCs w:val="24"/>
        </w:rPr>
        <w:t xml:space="preserve"> и палка падает, ученик выходит из игры.</w:t>
      </w:r>
    </w:p>
    <w:p w:rsidR="0012571F" w:rsidRPr="003B4462" w:rsidRDefault="004B3C25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Подняла настроение игра </w:t>
      </w:r>
      <w:r w:rsidRPr="003B4462">
        <w:rPr>
          <w:rFonts w:ascii="Times New Roman" w:hAnsi="Times New Roman" w:cs="Times New Roman"/>
          <w:b/>
          <w:sz w:val="24"/>
          <w:szCs w:val="24"/>
        </w:rPr>
        <w:t>«Мяч по кругу».</w:t>
      </w:r>
      <w:r w:rsidRPr="003B4462">
        <w:rPr>
          <w:rFonts w:ascii="Times New Roman" w:hAnsi="Times New Roman" w:cs="Times New Roman"/>
          <w:sz w:val="24"/>
          <w:szCs w:val="24"/>
        </w:rPr>
        <w:t xml:space="preserve"> Играющие образуют круг и рассчитываются на первый-второй. Первые номера – одна команда, вторые, </w:t>
      </w:r>
      <w:proofErr w:type="gramStart"/>
      <w:r w:rsidRPr="003B4462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3B4462">
        <w:rPr>
          <w:rFonts w:ascii="Times New Roman" w:hAnsi="Times New Roman" w:cs="Times New Roman"/>
          <w:sz w:val="24"/>
          <w:szCs w:val="24"/>
        </w:rPr>
        <w:t xml:space="preserve"> другая. Два рядом капитана у них по мячу. По сигналу капитаны передают по кругу игрокам своей команды мяч, то есть через одного. Мяч должен как можно быстрее вернуться к капитану.</w:t>
      </w:r>
    </w:p>
    <w:p w:rsidR="004B3C25" w:rsidRPr="003B4462" w:rsidRDefault="004B3C25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С азартом играли учителя в игры </w:t>
      </w:r>
      <w:r w:rsidRPr="003B4462">
        <w:rPr>
          <w:rFonts w:ascii="Times New Roman" w:hAnsi="Times New Roman" w:cs="Times New Roman"/>
          <w:b/>
          <w:sz w:val="24"/>
          <w:szCs w:val="24"/>
        </w:rPr>
        <w:t xml:space="preserve">«Круговое вышибало». </w:t>
      </w:r>
      <w:r w:rsidRPr="003B4462">
        <w:rPr>
          <w:rFonts w:ascii="Times New Roman" w:hAnsi="Times New Roman" w:cs="Times New Roman"/>
          <w:sz w:val="24"/>
          <w:szCs w:val="24"/>
        </w:rPr>
        <w:t>Все участники игры образуют круг, стоя лицом во внутрь круга. Один игрок – мишень, второй игрок- телохранитель, остальные вышибалы. Цель игры одним мячом попасть в мишень. Телохранитель охраняет мишень. Если вышибала попадает в мишень</w:t>
      </w:r>
      <w:r w:rsidR="007F2F73" w:rsidRPr="003B4462">
        <w:rPr>
          <w:rFonts w:ascii="Times New Roman" w:hAnsi="Times New Roman" w:cs="Times New Roman"/>
          <w:sz w:val="24"/>
          <w:szCs w:val="24"/>
        </w:rPr>
        <w:t>, мишень становиться вышибалой, телохранитель становиться мишенью, а вышибало защищает мишень.</w:t>
      </w:r>
    </w:p>
    <w:p w:rsidR="007F2F73" w:rsidRPr="003B4462" w:rsidRDefault="007F2F73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Елена Борисовна игры подобрала для всех частей урока, а учителя играли и радовались от всей души.</w:t>
      </w:r>
    </w:p>
    <w:p w:rsidR="007F2F73" w:rsidRPr="003B4462" w:rsidRDefault="007F2F73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Попрощавшись с залом ЛФК, РМО переместилось в большой игровой зал, где готов был проводить учебное занятие </w:t>
      </w:r>
      <w:r w:rsidRPr="003B446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тренер-преподаватель</w:t>
      </w:r>
      <w:r w:rsidRPr="003B4462">
        <w:rPr>
          <w:rFonts w:ascii="Times New Roman" w:hAnsi="Times New Roman" w:cs="Times New Roman"/>
          <w:sz w:val="24"/>
          <w:szCs w:val="24"/>
        </w:rPr>
        <w:t xml:space="preserve"> МБОУ ДО «Каргасокская спортивная школа» Зайцев Владимир Николаевич на тему: </w:t>
      </w:r>
      <w:r w:rsidRPr="003B4462">
        <w:rPr>
          <w:rFonts w:ascii="Times New Roman" w:hAnsi="Times New Roman" w:cs="Times New Roman"/>
          <w:b/>
          <w:sz w:val="24"/>
          <w:szCs w:val="24"/>
        </w:rPr>
        <w:t xml:space="preserve">«Защита в боксе». </w:t>
      </w:r>
      <w:r w:rsidRPr="003B4462">
        <w:rPr>
          <w:rFonts w:ascii="Times New Roman" w:hAnsi="Times New Roman" w:cs="Times New Roman"/>
          <w:sz w:val="24"/>
          <w:szCs w:val="24"/>
        </w:rPr>
        <w:t>Владимир Николаевич построил ребят, произвел перекличку, сообщил тему, цель и задачи учебного занятия, рассказал, что будут защищаться руками, ногами и туловищем.</w:t>
      </w:r>
    </w:p>
    <w:p w:rsidR="007329DA" w:rsidRPr="003B4462" w:rsidRDefault="007329DA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Подготовительная часть занятия была хорошо интенсивная. Боксеры выполняли упражнения общего и специфично спортивного характера. Упражнения выполнялись в ходьбе и беге и со скакалкой, тем самым отлично подготовили организм к основной части занятия.</w:t>
      </w:r>
    </w:p>
    <w:p w:rsidR="007329DA" w:rsidRPr="003B4462" w:rsidRDefault="007329DA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В основная часть урока была разбита на четыре фазы</w:t>
      </w:r>
    </w:p>
    <w:p w:rsidR="007329DA" w:rsidRPr="003B4462" w:rsidRDefault="007329DA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1 фаза – Защита руками. Первый номер наносит удары, второй номер блокирует ил отбивает их руками</w:t>
      </w:r>
    </w:p>
    <w:p w:rsidR="007329DA" w:rsidRPr="003B4462" w:rsidRDefault="00A4188B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2</w:t>
      </w:r>
      <w:r w:rsidR="007329DA" w:rsidRPr="003B4462">
        <w:rPr>
          <w:rFonts w:ascii="Times New Roman" w:hAnsi="Times New Roman" w:cs="Times New Roman"/>
          <w:sz w:val="24"/>
          <w:szCs w:val="24"/>
        </w:rPr>
        <w:t>фаза – Защита корпусом. Первый номер наносит удары, второй скручивается, укорачивается и уход от удара за спину</w:t>
      </w:r>
    </w:p>
    <w:p w:rsidR="007329DA" w:rsidRPr="003B4462" w:rsidRDefault="007329DA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3 фаза – Защита ногами. Защита ног от защиты в нападение.</w:t>
      </w:r>
    </w:p>
    <w:p w:rsidR="007329DA" w:rsidRPr="003B4462" w:rsidRDefault="007329DA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4 фаза- Комбинированная защита от атаки</w:t>
      </w:r>
      <w:r w:rsidR="00A4188B" w:rsidRPr="003B4462">
        <w:rPr>
          <w:rFonts w:ascii="Times New Roman" w:hAnsi="Times New Roman" w:cs="Times New Roman"/>
          <w:sz w:val="24"/>
          <w:szCs w:val="24"/>
        </w:rPr>
        <w:t>.</w:t>
      </w:r>
    </w:p>
    <w:p w:rsidR="00A4188B" w:rsidRPr="003B4462" w:rsidRDefault="00A4188B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В заключительной части тренер дал спарринги и подвел итоги занятия.</w:t>
      </w:r>
    </w:p>
    <w:p w:rsidR="00A4188B" w:rsidRPr="003B4462" w:rsidRDefault="00A4188B" w:rsidP="007F2F7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Как только боксеры покинули зал и пошли готовиться к завтрашнему соревнованию, на площадку вышли юные волейболистки. А это значит, что на смену Зайцеву В.Н. пришел дать учебное занятие учитель МБОУ «Каргасокская СОШ-интернат№1» Найденов Александр Николаевич с темой: </w:t>
      </w:r>
      <w:r w:rsidRPr="003B4462">
        <w:rPr>
          <w:rFonts w:ascii="Times New Roman" w:hAnsi="Times New Roman" w:cs="Times New Roman"/>
          <w:b/>
          <w:sz w:val="24"/>
          <w:szCs w:val="24"/>
        </w:rPr>
        <w:t xml:space="preserve">«Закрепление и совершенствование технических </w:t>
      </w:r>
      <w:r w:rsidRPr="003B44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элементов юных волейболисток». </w:t>
      </w:r>
      <w:r w:rsidRPr="003B4462">
        <w:rPr>
          <w:rFonts w:ascii="Times New Roman" w:hAnsi="Times New Roman" w:cs="Times New Roman"/>
          <w:sz w:val="24"/>
          <w:szCs w:val="24"/>
        </w:rPr>
        <w:t>Учитель произвел перекличку, сообщил тему, цель и задачи и приступил разминке.</w:t>
      </w:r>
    </w:p>
    <w:p w:rsidR="007F2F73" w:rsidRPr="003B4462" w:rsidRDefault="00A4188B" w:rsidP="004B3C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 xml:space="preserve">Александр Николаевич провел общеразвивающую разминку на все группы мышц и подготовил девушек к основной части урока. В основной части урока девочки занимались в парах, тройках и группах. Главный акцент </w:t>
      </w:r>
      <w:r w:rsidR="00904EDB" w:rsidRPr="003B4462">
        <w:rPr>
          <w:rFonts w:ascii="Times New Roman" w:hAnsi="Times New Roman" w:cs="Times New Roman"/>
          <w:sz w:val="24"/>
          <w:szCs w:val="24"/>
        </w:rPr>
        <w:t xml:space="preserve">занятия учитель сделал </w:t>
      </w:r>
      <w:r w:rsidRPr="003B4462">
        <w:rPr>
          <w:rFonts w:ascii="Times New Roman" w:hAnsi="Times New Roman" w:cs="Times New Roman"/>
          <w:sz w:val="24"/>
          <w:szCs w:val="24"/>
        </w:rPr>
        <w:t>на верхнюю передачу и нижний прием. Но также учитель показал упражнения для направляющего удара без сетки и с сеткой, без связующего и связующим.</w:t>
      </w:r>
    </w:p>
    <w:p w:rsidR="0012571F" w:rsidRPr="003B4462" w:rsidRDefault="00904EDB" w:rsidP="00904ED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462">
        <w:rPr>
          <w:rFonts w:ascii="Times New Roman" w:hAnsi="Times New Roman" w:cs="Times New Roman"/>
          <w:sz w:val="24"/>
          <w:szCs w:val="24"/>
        </w:rPr>
        <w:t>В заключительной части занятия была учебная игра, в которой можно было увидеть весь спектр технических приемов волейболисток.</w:t>
      </w:r>
    </w:p>
    <w:p w:rsidR="00007913" w:rsidRDefault="00007913" w:rsidP="000079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ab/>
        <w:t>Подве</w:t>
      </w:r>
      <w:r w:rsidR="00554E77">
        <w:rPr>
          <w:rFonts w:ascii="Times New Roman" w:eastAsia="Calibri" w:hAnsi="Times New Roman" w:cs="Times New Roman"/>
          <w:sz w:val="24"/>
          <w:szCs w:val="24"/>
        </w:rPr>
        <w:t xml:space="preserve">дение итогов проходило в </w:t>
      </w:r>
      <w:r w:rsidR="00DF3958">
        <w:rPr>
          <w:rFonts w:ascii="Times New Roman" w:eastAsia="Calibri" w:hAnsi="Times New Roman" w:cs="Times New Roman"/>
          <w:sz w:val="24"/>
          <w:szCs w:val="24"/>
        </w:rPr>
        <w:t>большом спортивном зале</w:t>
      </w:r>
      <w:r w:rsidRPr="00364236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54E77">
        <w:rPr>
          <w:rFonts w:ascii="Times New Roman" w:eastAsia="Calibri" w:hAnsi="Times New Roman" w:cs="Times New Roman"/>
          <w:sz w:val="24"/>
          <w:szCs w:val="24"/>
        </w:rPr>
        <w:t xml:space="preserve"> Педагоги озвучили </w:t>
      </w:r>
      <w:r w:rsidR="000018F0">
        <w:rPr>
          <w:rFonts w:ascii="Times New Roman" w:eastAsia="Calibri" w:hAnsi="Times New Roman" w:cs="Times New Roman"/>
          <w:sz w:val="24"/>
          <w:szCs w:val="24"/>
        </w:rPr>
        <w:t xml:space="preserve">самоанализы </w:t>
      </w:r>
      <w:r>
        <w:rPr>
          <w:rFonts w:ascii="Times New Roman" w:eastAsia="Calibri" w:hAnsi="Times New Roman" w:cs="Times New Roman"/>
          <w:sz w:val="24"/>
          <w:szCs w:val="24"/>
        </w:rPr>
        <w:t>урок</w:t>
      </w:r>
      <w:r w:rsidR="000018F0">
        <w:rPr>
          <w:rFonts w:ascii="Times New Roman" w:eastAsia="Calibri" w:hAnsi="Times New Roman" w:cs="Times New Roman"/>
          <w:sz w:val="24"/>
          <w:szCs w:val="24"/>
        </w:rPr>
        <w:t>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018F0" w:rsidRDefault="00007913" w:rsidP="00DF395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4236">
        <w:rPr>
          <w:rFonts w:ascii="Times New Roman" w:eastAsia="Calibri" w:hAnsi="Times New Roman" w:cs="Times New Roman"/>
          <w:sz w:val="24"/>
          <w:szCs w:val="24"/>
        </w:rPr>
        <w:t>Руководитель РМО Столяров Петр Владимирович поблагодарил всех за работу на м</w:t>
      </w:r>
      <w:r w:rsidR="00DF3958">
        <w:rPr>
          <w:rFonts w:ascii="Times New Roman" w:eastAsia="Calibri" w:hAnsi="Times New Roman" w:cs="Times New Roman"/>
          <w:sz w:val="24"/>
          <w:szCs w:val="24"/>
        </w:rPr>
        <w:t>етодическом объединении</w:t>
      </w:r>
      <w:r w:rsidR="00904EDB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433E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F3958">
        <w:rPr>
          <w:rFonts w:ascii="Times New Roman" w:eastAsia="Calibri" w:hAnsi="Times New Roman" w:cs="Times New Roman"/>
          <w:sz w:val="24"/>
          <w:szCs w:val="24"/>
        </w:rPr>
        <w:t>вручил</w:t>
      </w:r>
      <w:r w:rsidR="003B44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сертифи</w:t>
      </w:r>
      <w:r w:rsidR="00DF3958">
        <w:rPr>
          <w:rFonts w:ascii="Times New Roman" w:eastAsia="Calibri" w:hAnsi="Times New Roman" w:cs="Times New Roman"/>
          <w:sz w:val="24"/>
          <w:szCs w:val="24"/>
        </w:rPr>
        <w:t>каты</w:t>
      </w:r>
      <w:proofErr w:type="gramEnd"/>
      <w:r w:rsidR="00DF3958">
        <w:rPr>
          <w:rFonts w:ascii="Times New Roman" w:eastAsia="Calibri" w:hAnsi="Times New Roman" w:cs="Times New Roman"/>
          <w:sz w:val="24"/>
          <w:szCs w:val="24"/>
        </w:rPr>
        <w:t xml:space="preserve"> учителям, пр</w:t>
      </w:r>
      <w:r w:rsidR="00433EFB">
        <w:rPr>
          <w:rFonts w:ascii="Times New Roman" w:eastAsia="Calibri" w:hAnsi="Times New Roman" w:cs="Times New Roman"/>
          <w:sz w:val="24"/>
          <w:szCs w:val="24"/>
        </w:rPr>
        <w:t>оводившие занятия и выступавшим</w:t>
      </w:r>
      <w:r w:rsidR="00DF3958">
        <w:rPr>
          <w:rFonts w:ascii="Times New Roman" w:eastAsia="Calibri" w:hAnsi="Times New Roman" w:cs="Times New Roman"/>
          <w:sz w:val="24"/>
          <w:szCs w:val="24"/>
        </w:rPr>
        <w:t>, а также пожелал</w:t>
      </w:r>
      <w:r w:rsidRPr="00364236">
        <w:rPr>
          <w:rFonts w:ascii="Times New Roman" w:eastAsia="Calibri" w:hAnsi="Times New Roman" w:cs="Times New Roman"/>
          <w:sz w:val="24"/>
          <w:szCs w:val="24"/>
        </w:rPr>
        <w:t xml:space="preserve"> активного участие всего педагогического состава в последующих работах РМО. </w:t>
      </w:r>
    </w:p>
    <w:p w:rsidR="000018F0" w:rsidRPr="00DF3958" w:rsidRDefault="000018F0" w:rsidP="000018F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 РМО присутствовали</w:t>
      </w:r>
    </w:p>
    <w:p w:rsidR="00DF3958" w:rsidRPr="00904EDB" w:rsidRDefault="00DF3958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Столяров П.В. МБОУ Каргасокская СОШ-интернат№1</w:t>
      </w:r>
    </w:p>
    <w:p w:rsidR="000018F0" w:rsidRPr="00904EDB" w:rsidRDefault="00DF3958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Жеребцо</w:t>
      </w:r>
      <w:r w:rsidR="000018F0"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С.В. МБОУ Каргасокская СОШ-интернат№1</w:t>
      </w:r>
    </w:p>
    <w:p w:rsidR="000018F0" w:rsidRPr="00904EDB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Кайдалов П.А. МБОУ Каргасокская СОШ-интернат№1</w:t>
      </w:r>
    </w:p>
    <w:p w:rsidR="000018F0" w:rsidRPr="00904EDB" w:rsidRDefault="000018F0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Найденов А.Н. МБОУ Каргасокская СОШ-интернат№1</w:t>
      </w:r>
    </w:p>
    <w:p w:rsidR="00904EDB" w:rsidRPr="00904EDB" w:rsidRDefault="00904EDB" w:rsidP="000018F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Кудряшова Е.Б. МБОУ Каргасокская СОШ-интернат№1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Перемитин Ф.В МБОУ Каргасокская СОШ №2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Агафонов Денис Павлович </w:t>
      </w:r>
      <w:r w:rsidR="00CC7136"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МБОУ </w:t>
      </w: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Каргасокская СОШ №2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Андреева Наталья Юрьевна </w:t>
      </w:r>
      <w:r w:rsidR="00CC7136"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МБОУ </w:t>
      </w: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Каргасокская СОШ №2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Карикова Е.О. МБОУ ДО «Каргасокская СШ»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Ключников Ф.А. МБОУ ДО «Каргасокская СШ»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Кияров С.В. МБОУ ДО «Каргасокская СШ»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Филиппова Д. А. МБОУ ДО «Каргасокская СШ» 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Зайцев В.Н. МБОУ ДО «Каргасокская СШ»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spellStart"/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Хазова</w:t>
      </w:r>
      <w:proofErr w:type="spellEnd"/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Н.В. МБОУ ДО «Каргасокская СШ»</w:t>
      </w:r>
    </w:p>
    <w:p w:rsidR="00E16870" w:rsidRPr="00904EDB" w:rsidRDefault="00E16870" w:rsidP="00904ED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Тимчук Е.Н. МБОУ ДО «Каргасокская СШ»</w:t>
      </w:r>
    </w:p>
    <w:p w:rsidR="00E16870" w:rsidRPr="00904EDB" w:rsidRDefault="00E16870" w:rsidP="00E168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Емельянов Е.Л. МБОУ ДО «Каргасокская СШ»</w:t>
      </w:r>
    </w:p>
    <w:p w:rsidR="00904EDB" w:rsidRPr="00904EDB" w:rsidRDefault="00904EDB" w:rsidP="00E16870">
      <w:pPr>
        <w:pStyle w:val="a3"/>
        <w:numPr>
          <w:ilvl w:val="0"/>
          <w:numId w:val="3"/>
        </w:num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Смахтин А.Н. МКОУ Новоюгинская СОШ</w:t>
      </w:r>
    </w:p>
    <w:p w:rsidR="00433EFB" w:rsidRDefault="00433EFB" w:rsidP="00E16870">
      <w:pPr>
        <w:pStyle w:val="a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16870" w:rsidRPr="00E16870" w:rsidRDefault="00E16870" w:rsidP="00E16870">
      <w:pPr>
        <w:pStyle w:val="a3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1687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 РМО не присутствовали</w:t>
      </w:r>
    </w:p>
    <w:p w:rsidR="000018F0" w:rsidRPr="00D67BB8" w:rsidRDefault="00E16870" w:rsidP="00276C6F">
      <w:pPr>
        <w:shd w:val="clear" w:color="auto" w:fill="FFFFFF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395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Ананьев В.Я МКОУ ООШ Староюгинская</w:t>
      </w:r>
      <w:r w:rsidR="00276C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причина не известна </w:t>
      </w:r>
    </w:p>
    <w:p w:rsidR="000018F0" w:rsidRPr="00D67BB8" w:rsidRDefault="00E16870" w:rsidP="00E1687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="00904EDB"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Симкина С.С. ООШ Павловская </w:t>
      </w:r>
      <w:r w:rsid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причина не известна</w:t>
      </w:r>
    </w:p>
    <w:p w:rsidR="00007913" w:rsidRDefault="00904EDB" w:rsidP="00E168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Симкина Л.В. МКОУ ООШ Павловская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причина не известна</w:t>
      </w:r>
    </w:p>
    <w:p w:rsidR="00904EDB" w:rsidRDefault="00904EDB" w:rsidP="00E168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Больбас В.С. МБОУ ДО «Каргасокская СШ»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причина не известна</w:t>
      </w:r>
    </w:p>
    <w:p w:rsidR="00904EDB" w:rsidRPr="00DF3958" w:rsidRDefault="00904EDB" w:rsidP="00E1687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Лимбах Д.А. </w:t>
      </w:r>
      <w:r w:rsidRPr="00904ED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МБОУ ДО «Каргасокская СШ»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причина не известна</w:t>
      </w:r>
    </w:p>
    <w:p w:rsidR="00E16870" w:rsidRDefault="00E16870" w:rsidP="00D67BB8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E16870" w:rsidRDefault="00E16870" w:rsidP="00D67BB8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E16870" w:rsidRDefault="00E16870" w:rsidP="00D67BB8">
      <w:pPr>
        <w:spacing w:after="0" w:line="240" w:lineRule="auto"/>
        <w:ind w:left="72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707D50" w:rsidRPr="00D67BB8" w:rsidRDefault="00007913" w:rsidP="00D67BB8">
      <w:pPr>
        <w:spacing w:after="0" w:line="240" w:lineRule="auto"/>
        <w:ind w:left="720"/>
        <w:jc w:val="right"/>
        <w:rPr>
          <w:color w:val="000000" w:themeColor="text1"/>
        </w:rPr>
      </w:pPr>
      <w:r w:rsidRPr="00D67B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Руководитель РМО – Столяров П.В.</w:t>
      </w:r>
      <w:r w:rsidR="00D67BB8" w:rsidRPr="00D67BB8">
        <w:rPr>
          <w:color w:val="000000" w:themeColor="text1"/>
        </w:rPr>
        <w:t xml:space="preserve"> </w:t>
      </w:r>
    </w:p>
    <w:sectPr w:rsidR="00707D50" w:rsidRPr="00D67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815FB"/>
    <w:multiLevelType w:val="hybridMultilevel"/>
    <w:tmpl w:val="FDA8A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52C1D"/>
    <w:multiLevelType w:val="hybridMultilevel"/>
    <w:tmpl w:val="AAA04B42"/>
    <w:lvl w:ilvl="0" w:tplc="789458D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1504A23"/>
    <w:multiLevelType w:val="hybridMultilevel"/>
    <w:tmpl w:val="F6EA1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81E1A"/>
    <w:multiLevelType w:val="hybridMultilevel"/>
    <w:tmpl w:val="D930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42008"/>
    <w:multiLevelType w:val="hybridMultilevel"/>
    <w:tmpl w:val="2378343C"/>
    <w:lvl w:ilvl="0" w:tplc="66544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AB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067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86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CE8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28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36C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6A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8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913C05"/>
    <w:multiLevelType w:val="hybridMultilevel"/>
    <w:tmpl w:val="A97C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C5DF6"/>
    <w:multiLevelType w:val="hybridMultilevel"/>
    <w:tmpl w:val="0012EFEE"/>
    <w:lvl w:ilvl="0" w:tplc="262AA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29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86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94C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03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2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40C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D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BB5422E"/>
    <w:multiLevelType w:val="hybridMultilevel"/>
    <w:tmpl w:val="2BE66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D5"/>
    <w:rsid w:val="000018F0"/>
    <w:rsid w:val="00002741"/>
    <w:rsid w:val="00007913"/>
    <w:rsid w:val="0012571F"/>
    <w:rsid w:val="00151E33"/>
    <w:rsid w:val="001F262E"/>
    <w:rsid w:val="00260907"/>
    <w:rsid w:val="00276C6F"/>
    <w:rsid w:val="002E43E4"/>
    <w:rsid w:val="00376458"/>
    <w:rsid w:val="003A5B0B"/>
    <w:rsid w:val="003A749E"/>
    <w:rsid w:val="003B4462"/>
    <w:rsid w:val="00433EFB"/>
    <w:rsid w:val="004B3C25"/>
    <w:rsid w:val="005432DA"/>
    <w:rsid w:val="00554E77"/>
    <w:rsid w:val="00585D27"/>
    <w:rsid w:val="005A4AD7"/>
    <w:rsid w:val="005F591F"/>
    <w:rsid w:val="0069720B"/>
    <w:rsid w:val="00707D50"/>
    <w:rsid w:val="00707D9E"/>
    <w:rsid w:val="0072269A"/>
    <w:rsid w:val="007329DA"/>
    <w:rsid w:val="00743D30"/>
    <w:rsid w:val="007F2F73"/>
    <w:rsid w:val="008B1FB4"/>
    <w:rsid w:val="0090430A"/>
    <w:rsid w:val="00904EDB"/>
    <w:rsid w:val="009336DC"/>
    <w:rsid w:val="009439E7"/>
    <w:rsid w:val="009914D1"/>
    <w:rsid w:val="00993DC6"/>
    <w:rsid w:val="00997B41"/>
    <w:rsid w:val="00A00027"/>
    <w:rsid w:val="00A34A6A"/>
    <w:rsid w:val="00A4188B"/>
    <w:rsid w:val="00AD6E9E"/>
    <w:rsid w:val="00B2470C"/>
    <w:rsid w:val="00B73ACA"/>
    <w:rsid w:val="00B7495E"/>
    <w:rsid w:val="00BF52DA"/>
    <w:rsid w:val="00CC653A"/>
    <w:rsid w:val="00CC7136"/>
    <w:rsid w:val="00CE6058"/>
    <w:rsid w:val="00D663D5"/>
    <w:rsid w:val="00D67BB8"/>
    <w:rsid w:val="00DA1FFE"/>
    <w:rsid w:val="00DD3D47"/>
    <w:rsid w:val="00DF3958"/>
    <w:rsid w:val="00E16870"/>
    <w:rsid w:val="00EF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64CEE-88B6-4172-9FC5-F93F673C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D50"/>
    <w:pPr>
      <w:ind w:left="720"/>
      <w:contextualSpacing/>
    </w:pPr>
  </w:style>
  <w:style w:type="table" w:styleId="a4">
    <w:name w:val="Table Grid"/>
    <w:basedOn w:val="a1"/>
    <w:uiPriority w:val="39"/>
    <w:rsid w:val="00707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F50E3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707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543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7F2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77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39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2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5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5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36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8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0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7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6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D7438-4377-4365-ABD1-482877ACE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Физкультура</dc:creator>
  <cp:keywords/>
  <dc:description/>
  <cp:lastModifiedBy>ORO Borisova</cp:lastModifiedBy>
  <cp:revision>19</cp:revision>
  <dcterms:created xsi:type="dcterms:W3CDTF">2022-11-14T01:56:00Z</dcterms:created>
  <dcterms:modified xsi:type="dcterms:W3CDTF">2025-12-19T02:25:00Z</dcterms:modified>
</cp:coreProperties>
</file>